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2C0E6" w14:textId="21E8E33B" w:rsidR="00C15CB5" w:rsidRPr="00D30364" w:rsidRDefault="005E4075" w:rsidP="00C15CB5">
      <w:pPr>
        <w:tabs>
          <w:tab w:val="left" w:pos="686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37 </w:t>
      </w:r>
      <w:r w:rsidR="00C15CB5" w:rsidRPr="00D30364">
        <w:rPr>
          <w:rFonts w:ascii="Times New Roman" w:hAnsi="Times New Roman"/>
          <w:b/>
          <w:bCs/>
          <w:sz w:val="24"/>
          <w:szCs w:val="24"/>
        </w:rPr>
        <w:t>CORRIDA PRATA DA CASA SARGENTO FERNANDO JORGE DA SILVA</w:t>
      </w:r>
    </w:p>
    <w:p w14:paraId="00C4174C" w14:textId="7DBE78E6" w:rsidR="00C15CB5" w:rsidRDefault="00C15CB5" w:rsidP="00C15CB5">
      <w:pPr>
        <w:tabs>
          <w:tab w:val="left" w:pos="686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F311BE6" w14:textId="75B07DDE" w:rsidR="00C15CB5" w:rsidRDefault="00C15CB5" w:rsidP="00C15CB5">
      <w:pPr>
        <w:tabs>
          <w:tab w:val="left" w:pos="686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Responsáveis: </w:t>
      </w:r>
    </w:p>
    <w:p w14:paraId="0ED9A59D" w14:textId="10003E5F" w:rsidR="00C15CB5" w:rsidRDefault="00C15CB5" w:rsidP="00C15CB5">
      <w:pPr>
        <w:tabs>
          <w:tab w:val="left" w:pos="686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Prefeitura Municipal de Acari</w:t>
      </w:r>
    </w:p>
    <w:p w14:paraId="74657396" w14:textId="3114320F" w:rsidR="00C15CB5" w:rsidRDefault="00C15CB5" w:rsidP="00C15CB5">
      <w:pPr>
        <w:tabs>
          <w:tab w:val="left" w:pos="686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Secretaria de Educação, Cultura e Esportes</w:t>
      </w:r>
    </w:p>
    <w:p w14:paraId="6ED14216" w14:textId="4D574B36" w:rsidR="00C15CB5" w:rsidRDefault="00C15CB5" w:rsidP="00C15CB5">
      <w:pPr>
        <w:tabs>
          <w:tab w:val="left" w:pos="686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Coordenação de Esportes</w:t>
      </w:r>
    </w:p>
    <w:p w14:paraId="28ED22F9" w14:textId="2C636175" w:rsidR="00C15CB5" w:rsidRDefault="00C15CB5" w:rsidP="00C15CB5">
      <w:pPr>
        <w:tabs>
          <w:tab w:val="left" w:pos="686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9E856A" w14:textId="0B713164" w:rsidR="00C15CB5" w:rsidRDefault="00C15CB5" w:rsidP="00C15CB5">
      <w:pPr>
        <w:tabs>
          <w:tab w:val="left" w:pos="686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08082CD" w14:textId="0299BA03" w:rsidR="00C15CB5" w:rsidRPr="00C15CB5" w:rsidRDefault="00C15CB5" w:rsidP="00C15CB5">
      <w:pPr>
        <w:tabs>
          <w:tab w:val="left" w:pos="686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15CB5">
        <w:rPr>
          <w:rFonts w:ascii="Times New Roman" w:hAnsi="Times New Roman"/>
          <w:b/>
          <w:bCs/>
          <w:sz w:val="24"/>
          <w:szCs w:val="24"/>
        </w:rPr>
        <w:t>REGULAMENTO GERAL</w:t>
      </w:r>
    </w:p>
    <w:p w14:paraId="5E81B09F" w14:textId="546DDA01" w:rsidR="00C15CB5" w:rsidRDefault="00C15CB5" w:rsidP="00C15CB5">
      <w:pPr>
        <w:tabs>
          <w:tab w:val="left" w:pos="686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5512FBC" w14:textId="77777777" w:rsidR="00290AB4" w:rsidRDefault="00290AB4" w:rsidP="00C15CB5">
      <w:pPr>
        <w:tabs>
          <w:tab w:val="left" w:pos="686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BCC6354" w14:textId="0C938108" w:rsidR="00C15CB5" w:rsidRPr="00553FDC" w:rsidRDefault="00C15CB5" w:rsidP="00290AB4">
      <w:pPr>
        <w:tabs>
          <w:tab w:val="left" w:pos="6865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553FDC">
        <w:rPr>
          <w:rFonts w:ascii="Times New Roman" w:hAnsi="Times New Roman"/>
          <w:sz w:val="24"/>
          <w:szCs w:val="24"/>
        </w:rPr>
        <w:t>INTRODUÇÃO</w:t>
      </w:r>
    </w:p>
    <w:p w14:paraId="6F88DFBA" w14:textId="20587A02" w:rsidR="00C15CB5" w:rsidRDefault="00C15CB5" w:rsidP="00290AB4">
      <w:pPr>
        <w:tabs>
          <w:tab w:val="left" w:pos="6865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15CB5">
        <w:rPr>
          <w:rFonts w:ascii="Times New Roman" w:hAnsi="Times New Roman"/>
          <w:sz w:val="24"/>
          <w:szCs w:val="24"/>
        </w:rPr>
        <w:t>A corrida</w:t>
      </w:r>
      <w:r>
        <w:rPr>
          <w:rFonts w:ascii="Times New Roman" w:hAnsi="Times New Roman"/>
          <w:sz w:val="24"/>
          <w:szCs w:val="24"/>
        </w:rPr>
        <w:t xml:space="preserve"> de rua é destaque no cenário nacional, sendo o segundo esporte mais praticado no Brasil, uma vez que representa uma forma de exercício mais comum e democrática, além de ser acessível aos indivíduos de todas as idades e classes sociais os quais almejam melhor qualidade de vida e promoção de saúde.</w:t>
      </w:r>
    </w:p>
    <w:p w14:paraId="7D4D6E39" w14:textId="432EE222" w:rsidR="00C15CB5" w:rsidRDefault="00C15CB5" w:rsidP="00C15CB5">
      <w:pPr>
        <w:tabs>
          <w:tab w:val="left" w:pos="6865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corrida, assim como outras modalidades esportivas, promove melhorias não só físicas, como também fisiológicas e psicológicas nos indivíduos que praticam essas atividades prazerosas. Além do mais, ajuda a promover a inclusão social de maneira mais efetiva. Para os desportistas dessa modalidade, a corrida representa momentos de superação e realizações pessoais.</w:t>
      </w:r>
    </w:p>
    <w:p w14:paraId="78A5FE1A" w14:textId="13121DCA" w:rsidR="00290AB4" w:rsidRDefault="00290AB4" w:rsidP="00C15CB5">
      <w:pPr>
        <w:tabs>
          <w:tab w:val="left" w:pos="6865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1E5C9824" w14:textId="310AF631" w:rsidR="00290AB4" w:rsidRPr="00553FDC" w:rsidRDefault="00290AB4" w:rsidP="00290AB4">
      <w:pPr>
        <w:tabs>
          <w:tab w:val="left" w:pos="6865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553FDC">
        <w:rPr>
          <w:rFonts w:ascii="Times New Roman" w:hAnsi="Times New Roman"/>
          <w:sz w:val="24"/>
          <w:szCs w:val="24"/>
        </w:rPr>
        <w:t>NOSSA MISSÃO</w:t>
      </w:r>
    </w:p>
    <w:p w14:paraId="3C2D1DE1" w14:textId="6F2F27C4" w:rsidR="00290AB4" w:rsidRDefault="00290AB4" w:rsidP="00290AB4">
      <w:pPr>
        <w:tabs>
          <w:tab w:val="left" w:pos="6865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Corrida Prata da Casa Sargento Fernando Jorge da Silva tem como objetivo difundir a corrida de rua em Acari, incentivar os corredores amadores, promovendo a qualidade de vida da população, em geral priorizando a valorização da saúde por meio do esporte.</w:t>
      </w:r>
    </w:p>
    <w:p w14:paraId="7F157DAA" w14:textId="7682DF83" w:rsidR="00290AB4" w:rsidRDefault="00290AB4" w:rsidP="00290AB4">
      <w:pPr>
        <w:tabs>
          <w:tab w:val="left" w:pos="6865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15C58F11" w14:textId="66A0EAD4" w:rsidR="00290AB4" w:rsidRPr="00553FDC" w:rsidRDefault="00290AB4" w:rsidP="00290AB4">
      <w:pPr>
        <w:tabs>
          <w:tab w:val="left" w:pos="6865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553FDC">
        <w:rPr>
          <w:rFonts w:ascii="Times New Roman" w:hAnsi="Times New Roman"/>
          <w:sz w:val="24"/>
          <w:szCs w:val="24"/>
        </w:rPr>
        <w:t>OBJETIVOS</w:t>
      </w:r>
    </w:p>
    <w:p w14:paraId="0651C436" w14:textId="4AF3D5EF" w:rsidR="00290AB4" w:rsidRDefault="00290AB4" w:rsidP="00290AB4">
      <w:pPr>
        <w:tabs>
          <w:tab w:val="left" w:pos="6865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90AB4">
        <w:rPr>
          <w:rFonts w:ascii="Times New Roman" w:hAnsi="Times New Roman"/>
          <w:sz w:val="24"/>
          <w:szCs w:val="24"/>
        </w:rPr>
        <w:t>Promover</w:t>
      </w:r>
      <w:r>
        <w:rPr>
          <w:rFonts w:ascii="Times New Roman" w:hAnsi="Times New Roman"/>
          <w:sz w:val="24"/>
          <w:szCs w:val="24"/>
        </w:rPr>
        <w:t xml:space="preserve"> o esporte como caráter social e educacional, fundamentado na participação, na formação e no rendimento, valorizando a melhoria da qualidade de vida;</w:t>
      </w:r>
    </w:p>
    <w:p w14:paraId="465DB54F" w14:textId="07631E40" w:rsidR="00290AB4" w:rsidRDefault="00290AB4" w:rsidP="00290AB4">
      <w:pPr>
        <w:tabs>
          <w:tab w:val="left" w:pos="6865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Sensibilizar a população à prática de esportes;</w:t>
      </w:r>
      <w:r w:rsidRPr="00290AB4">
        <w:rPr>
          <w:rFonts w:ascii="Times New Roman" w:hAnsi="Times New Roman"/>
          <w:sz w:val="24"/>
          <w:szCs w:val="24"/>
        </w:rPr>
        <w:t xml:space="preserve"> </w:t>
      </w:r>
    </w:p>
    <w:p w14:paraId="008C2A5C" w14:textId="3E762D7B" w:rsidR="00290AB4" w:rsidRDefault="00290AB4" w:rsidP="00290AB4">
      <w:pPr>
        <w:tabs>
          <w:tab w:val="left" w:pos="6865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Incentivar mulheres, crianças e pessoas com necessidades especiais a praticarem atividades físicas, além de ser um evento com espírito de confraternização entre atletas de corrida de rua e outras modalidades esportivas.</w:t>
      </w:r>
    </w:p>
    <w:p w14:paraId="56BB96A8" w14:textId="18AE236D" w:rsidR="00290AB4" w:rsidRDefault="00290AB4" w:rsidP="00290AB4">
      <w:pPr>
        <w:tabs>
          <w:tab w:val="left" w:pos="6865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6B91CB63" w14:textId="77777777" w:rsidR="00290AB4" w:rsidRDefault="00290AB4" w:rsidP="00290AB4">
      <w:pPr>
        <w:tabs>
          <w:tab w:val="left" w:pos="6865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207E52F1" w14:textId="4A78646A" w:rsidR="00290AB4" w:rsidRPr="00553FDC" w:rsidRDefault="00290AB4" w:rsidP="00D76A73">
      <w:pPr>
        <w:tabs>
          <w:tab w:val="left" w:pos="6865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553FDC">
        <w:rPr>
          <w:rFonts w:ascii="Times New Roman" w:hAnsi="Times New Roman"/>
          <w:sz w:val="24"/>
          <w:szCs w:val="24"/>
        </w:rPr>
        <w:lastRenderedPageBreak/>
        <w:t>APRESENTAÇÃO</w:t>
      </w:r>
    </w:p>
    <w:p w14:paraId="412E851A" w14:textId="48E85FA4" w:rsidR="00D76A73" w:rsidRDefault="00D76A73" w:rsidP="00D76A73">
      <w:pPr>
        <w:tabs>
          <w:tab w:val="left" w:pos="6865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76A73">
        <w:rPr>
          <w:rFonts w:ascii="Times New Roman" w:hAnsi="Times New Roman"/>
          <w:sz w:val="24"/>
          <w:szCs w:val="24"/>
        </w:rPr>
        <w:t>Atualmente</w:t>
      </w:r>
      <w:r>
        <w:rPr>
          <w:rFonts w:ascii="Times New Roman" w:hAnsi="Times New Roman"/>
          <w:sz w:val="24"/>
          <w:szCs w:val="24"/>
        </w:rPr>
        <w:t xml:space="preserve"> a Corrida Prata da Casa é um evento organizado pela Prefeitura Municipal de Acari por intermédio da Secretaria de Educação, Cultura e Esportes. Foi criada e organizada por atletas desse município por quase 30 anos, como parte da programação da Festa de Nossa Senhora do Rosário.</w:t>
      </w:r>
    </w:p>
    <w:p w14:paraId="4D10BCD2" w14:textId="03EFA9FB" w:rsidR="00D76A73" w:rsidRDefault="00D76A73" w:rsidP="00D76A73">
      <w:pPr>
        <w:tabs>
          <w:tab w:val="left" w:pos="6865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202</w:t>
      </w:r>
      <w:r w:rsidR="00476E4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, o evento irá para a sua 3</w:t>
      </w:r>
      <w:r w:rsidR="00476E4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ª edição, sendo uma das corridas mais antigas do Rio Grande do Norte. É um momento de confraternização entre atletas de todas as modalidades, uma oportunidade para reencontrar amigos que também amam correr em casa.</w:t>
      </w:r>
    </w:p>
    <w:p w14:paraId="74A80527" w14:textId="3FED0EDF" w:rsidR="00D76A73" w:rsidRDefault="00D76A73" w:rsidP="00D76A73">
      <w:pPr>
        <w:tabs>
          <w:tab w:val="left" w:pos="6865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 a finalidade de compreender melhor o evento, entendemos que é preciso conhecer, organizar, fortalecer e melhorar para oferecer ao atleta acariense uma experiência única em termos de corrida de rua.</w:t>
      </w:r>
    </w:p>
    <w:p w14:paraId="74DE254E" w14:textId="6A7EA464" w:rsidR="00D76A73" w:rsidRDefault="00D76A73" w:rsidP="00D76A73">
      <w:pPr>
        <w:tabs>
          <w:tab w:val="left" w:pos="6865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11 de maio de 2021 foi aprovado o Projeto de Lei nº 005/2021, o qual denominou o evento como Corrida de Prata Fernando Jorge da Silva, que faleceu no mesmo ano, e havia participado de quase 20 edições do evento, sendo um grande incentivador do esporte e tendo contribuído com o município no Projeto Polícia Mirim.</w:t>
      </w:r>
    </w:p>
    <w:p w14:paraId="177581B3" w14:textId="7C5B698C" w:rsidR="00553FDC" w:rsidRDefault="00553FDC" w:rsidP="00553FDC">
      <w:pPr>
        <w:tabs>
          <w:tab w:val="left" w:pos="6865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9ED1C77" w14:textId="13CD06F1" w:rsidR="00553FDC" w:rsidRDefault="00553FDC" w:rsidP="00553FDC">
      <w:pPr>
        <w:tabs>
          <w:tab w:val="left" w:pos="6865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INSCRIÇÕES</w:t>
      </w:r>
    </w:p>
    <w:p w14:paraId="3B8FFEBA" w14:textId="2E1026F0" w:rsidR="00553FDC" w:rsidRDefault="005520BF" w:rsidP="00553FDC">
      <w:pPr>
        <w:tabs>
          <w:tab w:val="left" w:pos="6865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 participantes – parte aberta aos atletas de ambos os sexos. Atenção! Atletas menores de 18 anos deverão preencher o termo de responsabilidade, na ficha de inscrição, contendo autorização dos responsáveis.</w:t>
      </w:r>
    </w:p>
    <w:p w14:paraId="4FDB19BE" w14:textId="306429B6" w:rsidR="005520BF" w:rsidRDefault="005520BF" w:rsidP="00553FDC">
      <w:pPr>
        <w:tabs>
          <w:tab w:val="left" w:pos="6865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Das inscrições – as inscrições serão realizadas na Sede da Secretaria de Educação, Cultura e Esportes ou pelo site, caso seja disponibilizado. Exceção: só serão realizadas inscrições no dia da prova se não houver sido </w:t>
      </w:r>
      <w:proofErr w:type="gramStart"/>
      <w:r>
        <w:rPr>
          <w:rFonts w:ascii="Times New Roman" w:hAnsi="Times New Roman"/>
          <w:sz w:val="24"/>
          <w:szCs w:val="24"/>
        </w:rPr>
        <w:t>completadas</w:t>
      </w:r>
      <w:proofErr w:type="gramEnd"/>
      <w:r>
        <w:rPr>
          <w:rFonts w:ascii="Times New Roman" w:hAnsi="Times New Roman"/>
          <w:sz w:val="24"/>
          <w:szCs w:val="24"/>
        </w:rPr>
        <w:t xml:space="preserve"> no período previsto.</w:t>
      </w:r>
    </w:p>
    <w:p w14:paraId="47AB41B6" w14:textId="12BCA69C" w:rsidR="005520BF" w:rsidRDefault="005520BF" w:rsidP="00553FDC">
      <w:pPr>
        <w:tabs>
          <w:tab w:val="left" w:pos="6865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kit atleta oferecido – O kit conterá: numeral de corrida (deverá ser fixado na camiseta) e medalha de participação para todos que concluírem a prova.</w:t>
      </w:r>
    </w:p>
    <w:p w14:paraId="632A9EF3" w14:textId="77777777" w:rsidR="005520BF" w:rsidRDefault="005520BF" w:rsidP="00553FDC">
      <w:pPr>
        <w:tabs>
          <w:tab w:val="left" w:pos="6865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 apuração dos resultados – a apuração ficará a cargo da organização da prova e os resultados serão divulgados em até 72 horas após o término da prova.</w:t>
      </w:r>
    </w:p>
    <w:p w14:paraId="4C123961" w14:textId="450341F2" w:rsidR="005520BF" w:rsidRDefault="005520BF" w:rsidP="00553FDC">
      <w:pPr>
        <w:tabs>
          <w:tab w:val="left" w:pos="6865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Poderão participar da 3</w:t>
      </w:r>
      <w:r w:rsidR="005E4075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ª Corrida Prata da Casa Sargento Fernando Jorge da Silva</w:t>
      </w:r>
      <w:r w:rsidR="00F503BE">
        <w:rPr>
          <w:rFonts w:ascii="Times New Roman" w:hAnsi="Times New Roman"/>
          <w:sz w:val="24"/>
          <w:szCs w:val="24"/>
        </w:rPr>
        <w:t xml:space="preserve"> todo atleta nascido</w:t>
      </w:r>
      <w:r w:rsidR="005E4075">
        <w:rPr>
          <w:rFonts w:ascii="Times New Roman" w:hAnsi="Times New Roman"/>
          <w:sz w:val="24"/>
          <w:szCs w:val="24"/>
        </w:rPr>
        <w:t>, eleitores ou</w:t>
      </w:r>
      <w:r w:rsidR="00F503BE">
        <w:rPr>
          <w:rFonts w:ascii="Times New Roman" w:hAnsi="Times New Roman"/>
          <w:sz w:val="24"/>
          <w:szCs w:val="24"/>
        </w:rPr>
        <w:t xml:space="preserve"> residente no município de Acari há pelo menos 06 (seis) meses e maiores de 14 anos.</w:t>
      </w:r>
    </w:p>
    <w:p w14:paraId="46C7D01D" w14:textId="7A87D58D" w:rsidR="00F503BE" w:rsidRDefault="00F503BE" w:rsidP="00553FDC">
      <w:pPr>
        <w:tabs>
          <w:tab w:val="left" w:pos="6865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2C8F736B" w14:textId="164BA538" w:rsidR="00F503BE" w:rsidRDefault="00F503BE" w:rsidP="00F503BE">
      <w:pPr>
        <w:tabs>
          <w:tab w:val="left" w:pos="6865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12833291" w14:textId="3C809A95" w:rsidR="00F503BE" w:rsidRDefault="00F503BE" w:rsidP="00F503BE">
      <w:pPr>
        <w:tabs>
          <w:tab w:val="left" w:pos="6865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PREMIAÇÕES</w:t>
      </w:r>
    </w:p>
    <w:p w14:paraId="07D15956" w14:textId="4E37B081" w:rsidR="00F503BE" w:rsidRDefault="00F503BE" w:rsidP="00F503BE">
      <w:pPr>
        <w:tabs>
          <w:tab w:val="left" w:pos="6865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Premiação geral feminino e masculino:</w:t>
      </w:r>
    </w:p>
    <w:p w14:paraId="497B17CF" w14:textId="099FAFC4" w:rsidR="00F503BE" w:rsidRDefault="00F503BE" w:rsidP="00F503BE">
      <w:pPr>
        <w:tabs>
          <w:tab w:val="left" w:pos="6865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Troféus 1º ao 10º lugar masculino/feminino;</w:t>
      </w:r>
    </w:p>
    <w:p w14:paraId="4E26B9E9" w14:textId="78838751" w:rsidR="00F503BE" w:rsidRDefault="00F503BE" w:rsidP="00F503BE">
      <w:pPr>
        <w:tabs>
          <w:tab w:val="left" w:pos="6865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Atleta mais velho (categoria master – a partir de 60 anos) – masculino/feminino </w:t>
      </w:r>
    </w:p>
    <w:p w14:paraId="610F55C7" w14:textId="4E3A5B77" w:rsidR="00F503BE" w:rsidRDefault="00F503BE" w:rsidP="00F503BE">
      <w:pPr>
        <w:tabs>
          <w:tab w:val="left" w:pos="6865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Atleta mais jovem – masculino/feminino</w:t>
      </w:r>
    </w:p>
    <w:p w14:paraId="2FD3BBE6" w14:textId="0B50C94C" w:rsidR="00F503BE" w:rsidRDefault="00F503BE" w:rsidP="00F503BE">
      <w:pPr>
        <w:tabs>
          <w:tab w:val="left" w:pos="6865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Participações especiais – atletas convidados e com necessidades especiais.</w:t>
      </w:r>
    </w:p>
    <w:p w14:paraId="35472946" w14:textId="5DCDD097" w:rsidR="00F503BE" w:rsidRDefault="00F503BE" w:rsidP="00F503BE">
      <w:pPr>
        <w:tabs>
          <w:tab w:val="left" w:pos="6865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ATENÇÃO: as medalhas de participação serão distribuídas para todos os participantes que completarem a prova.</w:t>
      </w:r>
    </w:p>
    <w:p w14:paraId="3BC81256" w14:textId="05745326" w:rsidR="00F503BE" w:rsidRDefault="00F503BE" w:rsidP="00F503BE">
      <w:pPr>
        <w:tabs>
          <w:tab w:val="left" w:pos="6865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5AA68D7A" w14:textId="19B30E9F" w:rsidR="00F503BE" w:rsidRDefault="00F503BE" w:rsidP="00F503BE">
      <w:pPr>
        <w:tabs>
          <w:tab w:val="left" w:pos="6865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DISPOSIÇÕES GERAIS</w:t>
      </w:r>
    </w:p>
    <w:p w14:paraId="0544B36C" w14:textId="5DAB1AB7" w:rsidR="00F503BE" w:rsidRDefault="00F503BE" w:rsidP="00F503BE">
      <w:pPr>
        <w:tabs>
          <w:tab w:val="left" w:pos="6865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 ato da inscrição o atleta concordará com as condições estipuladas nesse regulamento e atestará suas perfeitas condições físicas e de saúde para participar da prova, a qual será realizada sob qualquer condição climática, desde que não coloque em risco a segurança dos atletas. As atitudes antidesportistas desclassificam o participante. A organização disponibilizará atendimentos médicos como ambulância para os primeiros socorros. Caso seja necessário atendimento hospitalar e medicamentos, os custos serão de responsabilidade do atleta.</w:t>
      </w:r>
    </w:p>
    <w:p w14:paraId="082CD09A" w14:textId="5047C31B" w:rsidR="00F503BE" w:rsidRDefault="00F503BE" w:rsidP="00F503BE">
      <w:pPr>
        <w:tabs>
          <w:tab w:val="left" w:pos="6865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organização do evento não se responsabiliza por qualquer acidente ou dano que os atletas venham a ocorrer antes, durante e após a prova.</w:t>
      </w:r>
    </w:p>
    <w:p w14:paraId="6C14CB08" w14:textId="3D596048" w:rsidR="00F503BE" w:rsidRDefault="00F503BE" w:rsidP="00F503BE">
      <w:pPr>
        <w:tabs>
          <w:tab w:val="left" w:pos="6865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cerimônia de premiação será realizada no mesmo dia da prova, logo após seu término.</w:t>
      </w:r>
    </w:p>
    <w:p w14:paraId="28CF814D" w14:textId="2BFF72E5" w:rsidR="00F503BE" w:rsidRDefault="00F503BE" w:rsidP="00F503BE">
      <w:pPr>
        <w:tabs>
          <w:tab w:val="left" w:pos="6865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Reclamações relacionadas ao resultado extraoficial deverão ser feitas por escrito e enviadas à organização do evento em até 10 dias após a publicação dos resultados. A organização da prova reserva o direito de utilizar</w:t>
      </w:r>
      <w:r w:rsidR="00C75BB6">
        <w:rPr>
          <w:rFonts w:ascii="Times New Roman" w:hAnsi="Times New Roman"/>
          <w:sz w:val="24"/>
          <w:szCs w:val="24"/>
        </w:rPr>
        <w:t>, divulgar e comercializar fotos e filmagens oficiais da prova com imagens dos participantes.</w:t>
      </w:r>
    </w:p>
    <w:p w14:paraId="0DD3CDE2" w14:textId="77777777" w:rsidR="00F503BE" w:rsidRDefault="00F503BE" w:rsidP="00F503BE">
      <w:pPr>
        <w:tabs>
          <w:tab w:val="left" w:pos="6865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7F7DF4DB" w14:textId="77777777" w:rsidR="00F503BE" w:rsidRDefault="00F503BE" w:rsidP="00F503BE">
      <w:pPr>
        <w:tabs>
          <w:tab w:val="left" w:pos="6865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46055C2" w14:textId="23725972" w:rsidR="00D76A73" w:rsidRPr="00D76A73" w:rsidRDefault="00D76A73" w:rsidP="00D76A73">
      <w:pPr>
        <w:tabs>
          <w:tab w:val="left" w:pos="6865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3ADE3DA" w14:textId="77777777" w:rsidR="00290AB4" w:rsidRPr="00290AB4" w:rsidRDefault="00290AB4" w:rsidP="00290AB4">
      <w:pPr>
        <w:tabs>
          <w:tab w:val="left" w:pos="6865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84396A8" w14:textId="23F75E36" w:rsidR="00C15CB5" w:rsidRDefault="00C15CB5" w:rsidP="00C15CB5">
      <w:pPr>
        <w:tabs>
          <w:tab w:val="left" w:pos="686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3E5F36A" w14:textId="77777777" w:rsidR="00C15CB5" w:rsidRDefault="00C15CB5" w:rsidP="00C15CB5">
      <w:pPr>
        <w:tabs>
          <w:tab w:val="left" w:pos="686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10FDFEF" w14:textId="77777777" w:rsidR="00C15CB5" w:rsidRDefault="00C15CB5" w:rsidP="00D4622F">
      <w:pPr>
        <w:tabs>
          <w:tab w:val="left" w:pos="686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08158B" w14:textId="77777777" w:rsidR="00BD353A" w:rsidRDefault="00BD353A"/>
    <w:sectPr w:rsidR="00BD353A" w:rsidSect="001E66FC">
      <w:headerReference w:type="even" r:id="rId6"/>
      <w:headerReference w:type="default" r:id="rId7"/>
      <w:footerReference w:type="default" r:id="rId8"/>
      <w:headerReference w:type="first" r:id="rId9"/>
      <w:pgSz w:w="11906" w:h="16838" w:code="9"/>
      <w:pgMar w:top="2257" w:right="1418" w:bottom="851" w:left="1418" w:header="567" w:footer="2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5999A" w14:textId="77777777" w:rsidR="00D375D2" w:rsidRDefault="00D375D2" w:rsidP="00290AB4">
      <w:pPr>
        <w:spacing w:after="0" w:line="240" w:lineRule="auto"/>
      </w:pPr>
      <w:r>
        <w:separator/>
      </w:r>
    </w:p>
  </w:endnote>
  <w:endnote w:type="continuationSeparator" w:id="0">
    <w:p w14:paraId="65D9A81A" w14:textId="77777777" w:rsidR="00D375D2" w:rsidRDefault="00D375D2" w:rsidP="00290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657DA" w14:textId="77777777" w:rsidR="00476E47" w:rsidRPr="00367422" w:rsidRDefault="00D4622F" w:rsidP="00EE51B6">
    <w:pPr>
      <w:pStyle w:val="Rodap"/>
      <w:jc w:val="center"/>
      <w:rPr>
        <w:b/>
        <w:i/>
        <w:szCs w:val="26"/>
      </w:rPr>
    </w:pPr>
    <w:r w:rsidRPr="00367422">
      <w:rPr>
        <w:b/>
        <w:i/>
        <w:szCs w:val="26"/>
      </w:rPr>
      <w:t>____________________________________________________________________________</w:t>
    </w:r>
  </w:p>
  <w:p w14:paraId="2765347E" w14:textId="77777777" w:rsidR="00476E47" w:rsidRPr="00367422" w:rsidRDefault="00D4622F" w:rsidP="00EE51B6">
    <w:pPr>
      <w:pStyle w:val="Rodap"/>
      <w:jc w:val="center"/>
      <w:rPr>
        <w:rFonts w:ascii="Times New Roman" w:hAnsi="Times New Roman" w:cs="Times New Roman"/>
        <w:b/>
        <w:szCs w:val="26"/>
      </w:rPr>
    </w:pPr>
    <w:r w:rsidRPr="00367422">
      <w:rPr>
        <w:rFonts w:ascii="Times New Roman" w:hAnsi="Times New Roman" w:cs="Times New Roman"/>
        <w:szCs w:val="26"/>
      </w:rPr>
      <w:t xml:space="preserve">Tema da Rede Municipal de Ensino – </w:t>
    </w:r>
    <w:r>
      <w:rPr>
        <w:rFonts w:ascii="Times New Roman" w:hAnsi="Times New Roman" w:cs="Times New Roman"/>
        <w:szCs w:val="26"/>
      </w:rPr>
      <w:t>2022</w:t>
    </w:r>
    <w:r w:rsidRPr="00367422">
      <w:rPr>
        <w:rFonts w:ascii="Times New Roman" w:hAnsi="Times New Roman" w:cs="Times New Roman"/>
        <w:szCs w:val="26"/>
      </w:rPr>
      <w:t>:</w:t>
    </w:r>
  </w:p>
  <w:p w14:paraId="709B87A2" w14:textId="449E0FAC" w:rsidR="00476E47" w:rsidRPr="007B037C" w:rsidRDefault="00D4622F" w:rsidP="00EE51B6">
    <w:pPr>
      <w:pStyle w:val="Rodap"/>
      <w:jc w:val="center"/>
      <w:rPr>
        <w:rFonts w:ascii="Times New Roman" w:hAnsi="Times New Roman" w:cs="Times New Roman"/>
        <w:szCs w:val="26"/>
      </w:rPr>
    </w:pPr>
    <w:r w:rsidRPr="00367422">
      <w:rPr>
        <w:rFonts w:ascii="Times New Roman" w:hAnsi="Times New Roman" w:cs="Times New Roman"/>
        <w:i/>
        <w:iCs/>
        <w:szCs w:val="26"/>
      </w:rPr>
      <w:t>“Educação</w:t>
    </w:r>
    <w:r>
      <w:rPr>
        <w:rFonts w:ascii="Times New Roman" w:hAnsi="Times New Roman" w:cs="Times New Roman"/>
        <w:i/>
        <w:iCs/>
        <w:szCs w:val="26"/>
      </w:rPr>
      <w:t xml:space="preserve"> com equidade: oportunidade de igualdade para todos</w:t>
    </w:r>
    <w:r w:rsidRPr="00367422">
      <w:rPr>
        <w:rFonts w:ascii="Times New Roman" w:hAnsi="Times New Roman" w:cs="Times New Roman"/>
        <w:i/>
        <w:iCs/>
        <w:szCs w:val="26"/>
      </w:rPr>
      <w:t>.”</w:t>
    </w:r>
  </w:p>
  <w:p w14:paraId="19AF4518" w14:textId="77777777" w:rsidR="00476E47" w:rsidRPr="00445C8B" w:rsidRDefault="00476E47" w:rsidP="00FA13A0">
    <w:pPr>
      <w:pStyle w:val="Rodap"/>
      <w:jc w:val="center"/>
      <w:rPr>
        <w:b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F4139" w14:textId="77777777" w:rsidR="00D375D2" w:rsidRDefault="00D375D2" w:rsidP="00290AB4">
      <w:pPr>
        <w:spacing w:after="0" w:line="240" w:lineRule="auto"/>
      </w:pPr>
      <w:r>
        <w:separator/>
      </w:r>
    </w:p>
  </w:footnote>
  <w:footnote w:type="continuationSeparator" w:id="0">
    <w:p w14:paraId="1BBC2FBE" w14:textId="77777777" w:rsidR="00D375D2" w:rsidRDefault="00D375D2" w:rsidP="00290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6167B" w14:textId="77777777" w:rsidR="00476E47" w:rsidRDefault="005E4075">
    <w:pPr>
      <w:pStyle w:val="Cabealho"/>
    </w:pPr>
    <w:r>
      <w:rPr>
        <w:noProof/>
      </w:rPr>
      <w:pict w14:anchorId="3021AD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65933" o:spid="_x0000_s1026" type="#_x0000_t75" style="position:absolute;margin-left:0;margin-top:0;width:467.6pt;height:315.5pt;z-index:-251656192;mso-position-horizontal:center;mso-position-horizontal-relative:margin;mso-position-vertical:center;mso-position-vertical-relative:margin" o:allowincell="f">
          <v:imagedata r:id="rId1" o:title="selo-unicef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9E77E" w14:textId="77777777" w:rsidR="00476E47" w:rsidRDefault="00D4622F" w:rsidP="001432FD">
    <w:pPr>
      <w:pStyle w:val="SemEspaamento"/>
      <w:jc w:val="center"/>
      <w:rPr>
        <w:rFonts w:ascii="Georgia" w:hAnsi="Georgia"/>
        <w:sz w:val="18"/>
        <w:szCs w:val="18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726C370" wp14:editId="35247FAC">
          <wp:simplePos x="0" y="0"/>
          <wp:positionH relativeFrom="column">
            <wp:posOffset>5513705</wp:posOffset>
          </wp:positionH>
          <wp:positionV relativeFrom="paragraph">
            <wp:posOffset>-40640</wp:posOffset>
          </wp:positionV>
          <wp:extent cx="729615" cy="756285"/>
          <wp:effectExtent l="0" t="0" r="0" b="5715"/>
          <wp:wrapTight wrapText="bothSides">
            <wp:wrapPolygon edited="0">
              <wp:start x="0" y="0"/>
              <wp:lineTo x="0" y="21219"/>
              <wp:lineTo x="20867" y="21219"/>
              <wp:lineTo x="20867" y="0"/>
              <wp:lineTo x="0" y="0"/>
            </wp:wrapPolygon>
          </wp:wrapTight>
          <wp:docPr id="6" name="Imagem 6" descr="LOGO SELO UNICEF 2017-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LOGO SELO UNICEF 2017-20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61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5442B71C" wp14:editId="1E778DE8">
          <wp:simplePos x="0" y="0"/>
          <wp:positionH relativeFrom="column">
            <wp:posOffset>-415925</wp:posOffset>
          </wp:positionH>
          <wp:positionV relativeFrom="paragraph">
            <wp:posOffset>-40640</wp:posOffset>
          </wp:positionV>
          <wp:extent cx="847406" cy="756000"/>
          <wp:effectExtent l="0" t="0" r="0" b="6350"/>
          <wp:wrapTight wrapText="bothSides">
            <wp:wrapPolygon edited="0">
              <wp:start x="0" y="0"/>
              <wp:lineTo x="0" y="21237"/>
              <wp:lineTo x="20888" y="21237"/>
              <wp:lineTo x="20888" y="0"/>
              <wp:lineTo x="0" y="0"/>
            </wp:wrapPolygon>
          </wp:wrapTight>
          <wp:docPr id="7" name="Imagem 7" descr="LOGO P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LOGO PM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406" cy="75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eorgia" w:hAnsi="Georgia"/>
        <w:sz w:val="18"/>
        <w:szCs w:val="18"/>
      </w:rPr>
      <w:t>Estado do Rio Grande do Norte</w:t>
    </w:r>
  </w:p>
  <w:p w14:paraId="0592A245" w14:textId="77777777" w:rsidR="00476E47" w:rsidRDefault="00D4622F" w:rsidP="001432FD">
    <w:pPr>
      <w:pStyle w:val="SemEspaamento"/>
      <w:jc w:val="center"/>
      <w:rPr>
        <w:rFonts w:ascii="Georgia" w:hAnsi="Georgia"/>
        <w:sz w:val="18"/>
        <w:szCs w:val="18"/>
      </w:rPr>
    </w:pPr>
    <w:r>
      <w:rPr>
        <w:rFonts w:ascii="Georgia" w:hAnsi="Georgia"/>
        <w:sz w:val="18"/>
        <w:szCs w:val="18"/>
      </w:rPr>
      <w:t>Prefeitura Municipal de Acari</w:t>
    </w:r>
  </w:p>
  <w:p w14:paraId="6567EE35" w14:textId="77777777" w:rsidR="00476E47" w:rsidRDefault="00D4622F" w:rsidP="001432FD">
    <w:pPr>
      <w:pStyle w:val="SemEspaamento"/>
      <w:jc w:val="center"/>
      <w:rPr>
        <w:rFonts w:ascii="Georgia" w:hAnsi="Georgia"/>
        <w:b/>
        <w:sz w:val="18"/>
        <w:szCs w:val="18"/>
      </w:rPr>
    </w:pPr>
    <w:r>
      <w:rPr>
        <w:rFonts w:ascii="Georgia" w:hAnsi="Georgia"/>
        <w:b/>
        <w:sz w:val="18"/>
        <w:szCs w:val="18"/>
      </w:rPr>
      <w:t>Secretaria Municipal de Educação, Cultura e Esportes Acari-RN</w:t>
    </w:r>
  </w:p>
  <w:p w14:paraId="5F2A497C" w14:textId="77777777" w:rsidR="00476E47" w:rsidRDefault="00D4622F" w:rsidP="001432FD">
    <w:pPr>
      <w:pStyle w:val="SemEspaamento"/>
      <w:jc w:val="center"/>
      <w:rPr>
        <w:rFonts w:ascii="Georgia" w:hAnsi="Georgia"/>
        <w:sz w:val="18"/>
        <w:szCs w:val="18"/>
      </w:rPr>
    </w:pPr>
    <w:r>
      <w:rPr>
        <w:rFonts w:ascii="Georgia" w:hAnsi="Georgia"/>
        <w:sz w:val="18"/>
        <w:szCs w:val="18"/>
      </w:rPr>
      <w:t>Rua Silvino Adonias Bezerra, 151 - Ary de Pinho</w:t>
    </w:r>
  </w:p>
  <w:p w14:paraId="7451F8E7" w14:textId="77777777" w:rsidR="00476E47" w:rsidRDefault="00D4622F" w:rsidP="00146389">
    <w:pPr>
      <w:jc w:val="center"/>
      <w:rPr>
        <w:noProof/>
      </w:rPr>
    </w:pPr>
    <w:r>
      <w:rPr>
        <w:rFonts w:ascii="Georgia" w:hAnsi="Georgia"/>
        <w:sz w:val="18"/>
        <w:szCs w:val="18"/>
      </w:rPr>
      <w:t xml:space="preserve">Tel. (84) 3433-3986 - E-mail: </w:t>
    </w:r>
    <w:hyperlink r:id="rId3" w:history="1">
      <w:r>
        <w:rPr>
          <w:rStyle w:val="Hyperlink"/>
          <w:rFonts w:ascii="Georgia" w:hAnsi="Georgia"/>
          <w:sz w:val="18"/>
          <w:szCs w:val="18"/>
        </w:rPr>
        <w:t>semecacari@yahoo.com.br</w:t>
      </w:r>
    </w:hyperlink>
    <w:r w:rsidR="005E4075">
      <w:rPr>
        <w:noProof/>
        <w:sz w:val="20"/>
        <w:szCs w:val="20"/>
      </w:rPr>
      <w:pict w14:anchorId="170BCC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65934" o:spid="_x0000_s1027" type="#_x0000_t75" style="position:absolute;left:0;text-align:left;margin-left:0;margin-top:0;width:467.6pt;height:315.5pt;z-index:-251655168;mso-position-horizontal:center;mso-position-horizontal-relative:margin;mso-position-vertical:center;mso-position-vertical-relative:margin" o:allowincell="f">
          <v:imagedata r:id="rId4" o:title="selo-unicef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28085" w14:textId="77777777" w:rsidR="00476E47" w:rsidRDefault="005E4075">
    <w:pPr>
      <w:pStyle w:val="Cabealho"/>
    </w:pPr>
    <w:r>
      <w:rPr>
        <w:noProof/>
      </w:rPr>
      <w:pict w14:anchorId="3AB0E8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65932" o:spid="_x0000_s1025" type="#_x0000_t75" style="position:absolute;margin-left:0;margin-top:0;width:467.6pt;height:315.5pt;z-index:-251657216;mso-position-horizontal:center;mso-position-horizontal-relative:margin;mso-position-vertical:center;mso-position-vertical-relative:margin" o:allowincell="f">
          <v:imagedata r:id="rId1" o:title="selo-unicef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CB5"/>
    <w:rsid w:val="00210ED0"/>
    <w:rsid w:val="00290AB4"/>
    <w:rsid w:val="00476E47"/>
    <w:rsid w:val="005520BF"/>
    <w:rsid w:val="00553FDC"/>
    <w:rsid w:val="005E4075"/>
    <w:rsid w:val="0077661E"/>
    <w:rsid w:val="00B21E74"/>
    <w:rsid w:val="00BD353A"/>
    <w:rsid w:val="00C15CB5"/>
    <w:rsid w:val="00C75BB6"/>
    <w:rsid w:val="00D30364"/>
    <w:rsid w:val="00D375D2"/>
    <w:rsid w:val="00D4622F"/>
    <w:rsid w:val="00D76A73"/>
    <w:rsid w:val="00F5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FA7149"/>
  <w15:chartTrackingRefBased/>
  <w15:docId w15:val="{85523B3B-723B-4757-B0AE-60C1145CA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CB5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15C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5CB5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15C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5CB5"/>
    <w:rPr>
      <w:rFonts w:eastAsiaTheme="minorEastAsia"/>
      <w:lang w:eastAsia="pt-BR"/>
    </w:rPr>
  </w:style>
  <w:style w:type="paragraph" w:styleId="SemEspaamento">
    <w:name w:val="No Spacing"/>
    <w:uiPriority w:val="1"/>
    <w:qFormat/>
    <w:rsid w:val="00C15CB5"/>
    <w:pPr>
      <w:spacing w:after="0" w:line="240" w:lineRule="auto"/>
    </w:pPr>
    <w:rPr>
      <w:rFonts w:eastAsiaTheme="minorEastAsia"/>
      <w:lang w:eastAsia="pt-BR"/>
    </w:rPr>
  </w:style>
  <w:style w:type="character" w:styleId="Hyperlink">
    <w:name w:val="Hyperlink"/>
    <w:basedOn w:val="Fontepargpadro"/>
    <w:uiPriority w:val="99"/>
    <w:unhideWhenUsed/>
    <w:rsid w:val="00C15C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mecacari@yahoo.com.br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803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cp:lastPrinted>2024-08-22T15:16:00Z</cp:lastPrinted>
  <dcterms:created xsi:type="dcterms:W3CDTF">2025-12-05T14:55:00Z</dcterms:created>
  <dcterms:modified xsi:type="dcterms:W3CDTF">2025-12-05T14:55:00Z</dcterms:modified>
</cp:coreProperties>
</file>